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F7" w:rsidRPr="00223309" w:rsidRDefault="00BA12F7" w:rsidP="00BA12F7">
      <w:pPr>
        <w:jc w:val="center"/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</w:pPr>
      <w:r w:rsidRPr="00223309">
        <w:rPr>
          <w:rFonts w:ascii="Times New Roman" w:hAnsi="Times New Roman" w:cs="Times New Roman"/>
          <w:b/>
          <w:sz w:val="24"/>
          <w:szCs w:val="24"/>
        </w:rPr>
        <w:t xml:space="preserve">2026-2027 </w:t>
      </w:r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ERASMUS+ ÖĞRENİM HAREKETLİLİĞİ BAŞVURU LİSTESİ (KA131-</w:t>
      </w:r>
      <w:proofErr w:type="gramStart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000309190</w:t>
      </w:r>
      <w:proofErr w:type="gramEnd"/>
      <w:r w:rsidRPr="00223309">
        <w:rPr>
          <w:rStyle w:val="Gl"/>
          <w:rFonts w:ascii="Times New Roman" w:hAnsi="Times New Roman" w:cs="Times New Roman"/>
          <w:color w:val="22313C"/>
          <w:sz w:val="24"/>
          <w:szCs w:val="24"/>
          <w:shd w:val="clear" w:color="auto" w:fill="FFFFFF"/>
        </w:rPr>
        <w:t>)</w:t>
      </w:r>
    </w:p>
    <w:tbl>
      <w:tblPr>
        <w:tblW w:w="139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921"/>
        <w:gridCol w:w="797"/>
        <w:gridCol w:w="3546"/>
        <w:gridCol w:w="620"/>
        <w:gridCol w:w="729"/>
        <w:gridCol w:w="640"/>
        <w:gridCol w:w="697"/>
        <w:gridCol w:w="529"/>
        <w:gridCol w:w="529"/>
        <w:gridCol w:w="1120"/>
        <w:gridCol w:w="3213"/>
      </w:tblGrid>
      <w:tr w:rsidR="00BA12F7" w:rsidRPr="006974D0" w:rsidTr="00B8504E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Eğitim </w:t>
            </w: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Türü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GNO/2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YDS/2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 xml:space="preserve">Ek </w:t>
            </w: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Eksi</w:t>
            </w: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br/>
              <w:t>puan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tr-TR"/>
              </w:rPr>
              <w:t>Sonuç</w:t>
            </w:r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Göç Çalışmaları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br/>
              <w:t>(Tezli) (İngilizce) (</w:t>
            </w:r>
            <w:proofErr w:type="spellStart"/>
            <w:r>
              <w:rPr>
                <w:color w:val="000000"/>
                <w:sz w:val="20"/>
                <w:szCs w:val="20"/>
              </w:rPr>
              <w:t>İö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Almeria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İspanya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Sosyoloji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Havacılık Ve Uzay Müh. </w:t>
            </w:r>
            <w:r>
              <w:rPr>
                <w:color w:val="000000"/>
                <w:sz w:val="20"/>
                <w:szCs w:val="20"/>
              </w:rPr>
              <w:br/>
              <w:t>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Travsilvania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Brasov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Hukuk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44,925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Goce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Delcev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Siyaset Bilimi Ve </w:t>
            </w:r>
            <w:r>
              <w:rPr>
                <w:color w:val="000000"/>
                <w:sz w:val="20"/>
                <w:szCs w:val="20"/>
              </w:rPr>
              <w:br/>
              <w:t>Kamu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Latvia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91,275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Lodz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Tecknology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90,13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Mondragon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89,48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Panstwowa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Wyzsza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Szkola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Zawodowa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Konini</w:t>
            </w:r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Panstwowa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Wyzsza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Szkola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Zawodowa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Konini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Vilnius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88,70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International Balkan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Vilnius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Babes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Bolyai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Vilnius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Daugavpils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Slovİngilizceska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Polnohospodarska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Nitre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Daugavpils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Sosyoloji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Ljubljana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Diş Hekimliği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Daugavpils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Information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Managemİngilizcet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Rzeszowie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Mondragon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Havacılık Ve </w:t>
            </w:r>
            <w:r>
              <w:rPr>
                <w:color w:val="000000"/>
                <w:sz w:val="20"/>
                <w:szCs w:val="20"/>
              </w:rPr>
              <w:br/>
              <w:t>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Travsilvania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Brasov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East </w:t>
            </w:r>
            <w:proofErr w:type="spellStart"/>
            <w:r>
              <w:rPr>
                <w:color w:val="000000"/>
                <w:sz w:val="20"/>
                <w:szCs w:val="20"/>
              </w:rPr>
              <w:t>European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Tetovo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Lodz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Tecknology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Thessally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Felsefe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Sorost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Norge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Turizm İşletmeciliği </w:t>
            </w:r>
            <w:r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Szczecins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International Balkan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Information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Managemİngilizcet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Rzeszowie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East </w:t>
            </w:r>
            <w:proofErr w:type="spellStart"/>
            <w:r>
              <w:rPr>
                <w:color w:val="000000"/>
                <w:sz w:val="20"/>
                <w:szCs w:val="20"/>
              </w:rPr>
              <w:t>European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Tetovo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Mondragon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Transilvania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Brasov</w:t>
            </w:r>
            <w:proofErr w:type="spellEnd"/>
          </w:p>
        </w:tc>
      </w:tr>
      <w:tr w:rsidR="00BA12F7" w:rsidRPr="006974D0" w:rsidTr="00B8504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Thessally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Mondragon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7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Ulus. Tic. Ve </w:t>
            </w:r>
            <w:proofErr w:type="spellStart"/>
            <w:r>
              <w:rPr>
                <w:color w:val="000000"/>
                <w:sz w:val="20"/>
                <w:szCs w:val="20"/>
              </w:rPr>
              <w:t>Loj</w:t>
            </w:r>
            <w:proofErr w:type="spellEnd"/>
            <w:r>
              <w:rPr>
                <w:color w:val="000000"/>
                <w:sz w:val="20"/>
                <w:szCs w:val="20"/>
              </w:rPr>
              <w:t>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Miedzynarodowa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Wyzsza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Szkola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Logistyki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Transportu </w:t>
            </w:r>
            <w:proofErr w:type="spellStart"/>
            <w:r>
              <w:rPr>
                <w:color w:val="000000"/>
                <w:sz w:val="20"/>
                <w:szCs w:val="20"/>
              </w:rPr>
              <w:t>we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Wroclawiu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Babes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Bolyai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Transilvania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Brasov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  <w:r>
              <w:rPr>
                <w:color w:val="000000"/>
                <w:sz w:val="20"/>
                <w:szCs w:val="20"/>
              </w:rPr>
              <w:br/>
              <w:t xml:space="preserve">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Transilvania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Brasov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İlahiyat Pr. (Arapça)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Jihoceska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Ceskych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Budejovicic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West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Neofit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Rilski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Slovİngilizceska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Polnohospodarska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Nitre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Mimarlık Pr.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Bologna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Stefan </w:t>
            </w:r>
            <w:proofErr w:type="spellStart"/>
            <w:r>
              <w:rPr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Suceava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Gazetecilik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Akademia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Kultury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Spolecznej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</w:t>
            </w:r>
            <w:r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Medialnej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İşletme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Biyoloji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Fizik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Panstwowa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Uczelnia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Zawodowa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Wloclawku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Diş Hekimliği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Dunarea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Jos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Galati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West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Neofit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Rilski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77,04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Aurel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Vlaicu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Opole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Ulus. Tic. Ve </w:t>
            </w:r>
            <w:proofErr w:type="spellStart"/>
            <w:r>
              <w:rPr>
                <w:color w:val="000000"/>
                <w:sz w:val="20"/>
                <w:szCs w:val="20"/>
              </w:rPr>
              <w:t>Loj</w:t>
            </w:r>
            <w:proofErr w:type="spellEnd"/>
            <w:r>
              <w:rPr>
                <w:color w:val="000000"/>
                <w:sz w:val="20"/>
                <w:szCs w:val="20"/>
              </w:rPr>
              <w:t>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Miedzynarodowa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Wyzsza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Szkola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Logistyki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Transportu </w:t>
            </w:r>
            <w:proofErr w:type="spellStart"/>
            <w:r>
              <w:rPr>
                <w:color w:val="000000"/>
                <w:sz w:val="20"/>
                <w:szCs w:val="20"/>
              </w:rPr>
              <w:t>we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Wroclawiu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İşletme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Daugavpils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Stefan </w:t>
            </w:r>
            <w:proofErr w:type="spellStart"/>
            <w:r>
              <w:rPr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Suceava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Aachİngilizce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>. RWTH</w:t>
            </w:r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Panstwowa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Uczelnia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Zawodowa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Wloclawku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74,975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West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Neofit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Rilski</w:t>
            </w:r>
            <w:proofErr w:type="spellEnd"/>
          </w:p>
        </w:tc>
      </w:tr>
      <w:tr w:rsidR="00BA12F7" w:rsidRPr="006974D0" w:rsidTr="00B8504E">
        <w:trPr>
          <w:trHeight w:val="9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South West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Neofit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Rilski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İlahiyat Pr. (Arapça)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Jihoceska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Ceskych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Budejovicic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Sınıf Öğretmenliği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Ovidius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Constanta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West </w:t>
            </w:r>
            <w:proofErr w:type="spellStart"/>
            <w:r>
              <w:rPr>
                <w:color w:val="000000"/>
                <w:sz w:val="20"/>
                <w:szCs w:val="20"/>
              </w:rPr>
              <w:t>Bohemia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Pilsİngilizce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Lublin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İşletme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Beslenme Ve Diyetetik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Uniwersytet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Przyrodniczy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color w:val="000000"/>
                <w:sz w:val="20"/>
                <w:szCs w:val="20"/>
              </w:rPr>
              <w:t>Lublinie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Ovidius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Constanta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Hukuk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Goce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Delcev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Fizik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Bucharest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7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Elektrik, Elektronik Müh. </w:t>
            </w:r>
            <w:r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Slovİngilizceska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Polnohospodarska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v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Nitre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Aurel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Vlaicu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Liberec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Metalurji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Malzeme </w:t>
            </w:r>
            <w:r>
              <w:rPr>
                <w:color w:val="000000"/>
                <w:sz w:val="20"/>
                <w:szCs w:val="20"/>
              </w:rPr>
              <w:br/>
              <w:t>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Portalegre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Polytechnic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Gıda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Dunarea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Jos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Galati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Dunarea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Jos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Galati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Arad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Aurel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Vlaicu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Metalurji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</w:t>
            </w:r>
            <w:r>
              <w:rPr>
                <w:color w:val="000000"/>
                <w:sz w:val="20"/>
                <w:szCs w:val="20"/>
              </w:rPr>
              <w:br/>
              <w:t>Malzeme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Portalegre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Polytechnic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Diş Hekimliği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İnşaat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Liberec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Ljubljana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İktisat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Lucian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Blaga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Sibiu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İktisat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Budapesti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Gazdasagi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Egyetem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Sınıf Öğretmenliği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İktisat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Budapesti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Gazdasagi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Egyetem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Gıda Müh.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Bologna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Gazetecilik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Akademia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Kultury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Spolecznej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Medialnej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Ulus. Tic. Ve </w:t>
            </w:r>
            <w:proofErr w:type="spellStart"/>
            <w:r>
              <w:rPr>
                <w:color w:val="000000"/>
                <w:sz w:val="20"/>
                <w:szCs w:val="20"/>
              </w:rPr>
              <w:t>Loj</w:t>
            </w:r>
            <w:proofErr w:type="spellEnd"/>
            <w:r>
              <w:rPr>
                <w:color w:val="000000"/>
                <w:sz w:val="20"/>
                <w:szCs w:val="20"/>
              </w:rPr>
              <w:t>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Varna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Economics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Gıda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Stefan </w:t>
            </w:r>
            <w:proofErr w:type="spellStart"/>
            <w:r>
              <w:rPr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in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Suceava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Aachİngilizce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>. RWTH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İnşaat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Krakow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Sosyoloji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Zielona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Ulus. Tic. Ve </w:t>
            </w:r>
            <w:proofErr w:type="spellStart"/>
            <w:r>
              <w:rPr>
                <w:color w:val="000000"/>
                <w:sz w:val="20"/>
                <w:szCs w:val="20"/>
              </w:rPr>
              <w:t>Loj</w:t>
            </w:r>
            <w:proofErr w:type="spellEnd"/>
            <w:r>
              <w:rPr>
                <w:color w:val="000000"/>
                <w:sz w:val="20"/>
                <w:szCs w:val="20"/>
              </w:rPr>
              <w:t>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Varna </w:t>
            </w:r>
            <w:proofErr w:type="spellStart"/>
            <w:r>
              <w:rPr>
                <w:color w:val="000000"/>
                <w:sz w:val="20"/>
                <w:szCs w:val="20"/>
              </w:rPr>
              <w:t>Univ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of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Economics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Radyo, TV Ve Sinema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University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Slaski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</w:t>
            </w:r>
            <w:proofErr w:type="spellStart"/>
            <w:r>
              <w:rPr>
                <w:color w:val="000000"/>
                <w:sz w:val="20"/>
                <w:szCs w:val="20"/>
              </w:rPr>
              <w:t>Katowicah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87,825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Göç Çalışmaları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80,43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Havacılık Ve Uzay </w:t>
            </w:r>
            <w:r>
              <w:rPr>
                <w:color w:val="000000"/>
                <w:sz w:val="20"/>
                <w:szCs w:val="20"/>
              </w:rPr>
              <w:br/>
              <w:t>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78,63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Y. </w:t>
            </w:r>
            <w:r>
              <w:rPr>
                <w:color w:val="000000"/>
                <w:sz w:val="20"/>
                <w:szCs w:val="20"/>
              </w:rPr>
              <w:lastRenderedPageBreak/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Endüstri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Ç*****e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76,4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75,7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</w:rPr>
            </w:pPr>
            <w:r>
              <w:rPr>
                <w:color w:val="00000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Ö*****z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74,33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Elektrik-Elektronik Müh. Pr.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73,60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Bilgisayar Müh. Pr. (Ücretli)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72,025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71,08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69,38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Ü*****r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68,35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6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67,975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67,18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279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65,93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287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Makine Müh. Pr.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64,425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63,50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I*****v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58,525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Metalurji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Malzeme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56,15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55,88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YEDEK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YEDEK </w:t>
            </w:r>
            <w:proofErr w:type="spellStart"/>
            <w:r>
              <w:rPr>
                <w:color w:val="000000"/>
                <w:sz w:val="20"/>
                <w:szCs w:val="20"/>
              </w:rPr>
              <w:t>tercihdışı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YEDEK </w:t>
            </w:r>
            <w:proofErr w:type="spellStart"/>
            <w:r>
              <w:rPr>
                <w:color w:val="000000"/>
                <w:sz w:val="20"/>
                <w:szCs w:val="20"/>
              </w:rPr>
              <w:t>tercihdışı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74,125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YEDEK </w:t>
            </w:r>
            <w:proofErr w:type="spellStart"/>
            <w:r>
              <w:rPr>
                <w:color w:val="000000"/>
                <w:sz w:val="20"/>
                <w:szCs w:val="20"/>
              </w:rPr>
              <w:t>Tercihdışı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YEDEK </w:t>
            </w:r>
            <w:proofErr w:type="spellStart"/>
            <w:r>
              <w:rPr>
                <w:color w:val="000000"/>
                <w:sz w:val="20"/>
                <w:szCs w:val="20"/>
              </w:rPr>
              <w:t>Tercihdışı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71,875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YEDEK </w:t>
            </w:r>
            <w:proofErr w:type="spellStart"/>
            <w:r>
              <w:rPr>
                <w:color w:val="000000"/>
                <w:sz w:val="20"/>
                <w:szCs w:val="20"/>
              </w:rPr>
              <w:t>Tercihdışı</w:t>
            </w:r>
            <w:proofErr w:type="spellEnd"/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328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Belge eksik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329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Belgeler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I*****d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Eksik Belge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Gıda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geçersiz başvuru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GPA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İnşaat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Y*****ü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İnşaat Müh. Pr. (İngilizce)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Diş Hekimliği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Uluslararası Ticaret Ve Lojistik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Ş*****l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İngilizce </w:t>
            </w:r>
            <w:proofErr w:type="spellStart"/>
            <w:r>
              <w:rPr>
                <w:color w:val="000000"/>
                <w:sz w:val="20"/>
                <w:szCs w:val="20"/>
              </w:rPr>
              <w:t>Öğrt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N*****b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Hemşirelik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Uluslararası Ticaret Ve Lojistik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Göç Çalışmaları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H*****u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42,625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E*****t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A*****k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BESYO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uygun değil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yok</w:t>
            </w:r>
          </w:p>
        </w:tc>
      </w:tr>
      <w:tr w:rsidR="00BA12F7" w:rsidRPr="006974D0" w:rsidTr="00B8504E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O*****r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Y. 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Uçak ve Uzay Bil. </w:t>
            </w:r>
            <w:r>
              <w:rPr>
                <w:color w:val="000000"/>
                <w:sz w:val="20"/>
                <w:szCs w:val="20"/>
              </w:rPr>
              <w:br/>
              <w:t>Müh. (</w:t>
            </w:r>
            <w:proofErr w:type="spellStart"/>
            <w:r>
              <w:rPr>
                <w:color w:val="000000"/>
                <w:sz w:val="20"/>
                <w:szCs w:val="20"/>
              </w:rPr>
              <w:t>Yl</w:t>
            </w:r>
            <w:proofErr w:type="spellEnd"/>
            <w:r>
              <w:rPr>
                <w:color w:val="000000"/>
                <w:sz w:val="20"/>
                <w:szCs w:val="20"/>
              </w:rPr>
              <w:t>) (Tezli)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Transkript yok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Siyaset Bilimi Ve Kamu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İşletme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359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Yönetimi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43,375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K*****ı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İngiliz Dili ve Ed.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Makine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F*****ş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36,125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Havacılık Ve Uzay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E*****z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Mimarlık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Elektrik-Elektronik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sonucu yok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Beslİngilizceme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Ve Diyetetik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yetersiz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İ*****n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Endüstri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yok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A*****ç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Tekstil Müh. Pr.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yok</w:t>
            </w:r>
          </w:p>
        </w:tc>
      </w:tr>
      <w:tr w:rsidR="00BA12F7" w:rsidRPr="006974D0" w:rsidTr="00B8504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2F7" w:rsidRPr="006974D0" w:rsidRDefault="00BA12F7" w:rsidP="00B85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6974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369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P*****n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Lisans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Tıp Pr. (Ücretli)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35,875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12F7" w:rsidRDefault="00BA12F7" w:rsidP="00B850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Ret YDS geçersiz</w:t>
            </w:r>
          </w:p>
        </w:tc>
      </w:tr>
    </w:tbl>
    <w:p w:rsidR="00BA12F7" w:rsidRPr="00717CB8" w:rsidRDefault="00BA12F7" w:rsidP="00BA12F7">
      <w:pPr>
        <w:rPr>
          <w:rFonts w:ascii="Times New Roman" w:hAnsi="Times New Roman" w:cs="Times New Roman"/>
          <w:sz w:val="20"/>
          <w:szCs w:val="20"/>
        </w:rPr>
      </w:pPr>
    </w:p>
    <w:p w:rsidR="00BA12F7" w:rsidRDefault="00BA12F7" w:rsidP="00BA12F7">
      <w:pPr>
        <w:rPr>
          <w:rFonts w:ascii="Times New Roman" w:hAnsi="Times New Roman" w:cs="Times New Roman"/>
          <w:sz w:val="20"/>
          <w:szCs w:val="20"/>
        </w:rPr>
      </w:pPr>
      <w:r w:rsidRPr="00717CB8">
        <w:rPr>
          <w:rFonts w:ascii="Times New Roman" w:hAnsi="Times New Roman" w:cs="Times New Roman"/>
          <w:sz w:val="20"/>
          <w:szCs w:val="20"/>
        </w:rPr>
        <w:t>ULUSLARARASI İLİŞKİLER OFİSİ</w:t>
      </w:r>
    </w:p>
    <w:p w:rsidR="00BA12F7" w:rsidRDefault="00BA12F7" w:rsidP="00BA12F7">
      <w:pPr>
        <w:rPr>
          <w:rFonts w:ascii="Times New Roman" w:hAnsi="Times New Roman" w:cs="Times New Roman"/>
          <w:sz w:val="20"/>
          <w:szCs w:val="20"/>
        </w:rPr>
      </w:pPr>
    </w:p>
    <w:p w:rsidR="00BA12F7" w:rsidRDefault="00BA12F7" w:rsidP="00BA12F7">
      <w:pPr>
        <w:rPr>
          <w:rFonts w:ascii="Times New Roman" w:hAnsi="Times New Roman" w:cs="Times New Roman"/>
          <w:sz w:val="20"/>
          <w:szCs w:val="20"/>
        </w:rPr>
      </w:pPr>
    </w:p>
    <w:p w:rsidR="00A04D79" w:rsidRDefault="00A04D79">
      <w:bookmarkStart w:id="0" w:name="_GoBack"/>
      <w:bookmarkEnd w:id="0"/>
    </w:p>
    <w:sectPr w:rsidR="00A04D79" w:rsidSect="006023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65B5E"/>
    <w:multiLevelType w:val="hybridMultilevel"/>
    <w:tmpl w:val="8EDC3A04"/>
    <w:lvl w:ilvl="0" w:tplc="1004C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F7"/>
    <w:rsid w:val="00A04D79"/>
    <w:rsid w:val="00B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A12F7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A12F7"/>
    <w:rPr>
      <w:color w:val="954F72"/>
      <w:u w:val="single"/>
    </w:rPr>
  </w:style>
  <w:style w:type="paragraph" w:customStyle="1" w:styleId="xl65">
    <w:name w:val="xl65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BA12F7"/>
    <w:rPr>
      <w:b/>
      <w:bCs/>
    </w:rPr>
  </w:style>
  <w:style w:type="paragraph" w:customStyle="1" w:styleId="xl63">
    <w:name w:val="xl63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2F7"/>
    <w:pPr>
      <w:ind w:left="720"/>
      <w:contextualSpacing/>
    </w:pPr>
  </w:style>
  <w:style w:type="paragraph" w:customStyle="1" w:styleId="xl75">
    <w:name w:val="xl75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76">
    <w:name w:val="xl76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7">
    <w:name w:val="xl77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8">
    <w:name w:val="xl78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A12F7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A12F7"/>
    <w:rPr>
      <w:color w:val="954F72"/>
      <w:u w:val="single"/>
    </w:rPr>
  </w:style>
  <w:style w:type="paragraph" w:customStyle="1" w:styleId="xl65">
    <w:name w:val="xl65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7">
    <w:name w:val="xl67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8">
    <w:name w:val="xl68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69">
    <w:name w:val="xl69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BA12F7"/>
    <w:rPr>
      <w:b/>
      <w:bCs/>
    </w:rPr>
  </w:style>
  <w:style w:type="paragraph" w:customStyle="1" w:styleId="xl63">
    <w:name w:val="xl63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A12F7"/>
    <w:pPr>
      <w:ind w:left="720"/>
      <w:contextualSpacing/>
    </w:pPr>
  </w:style>
  <w:style w:type="paragraph" w:customStyle="1" w:styleId="xl75">
    <w:name w:val="xl75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</w:style>
  <w:style w:type="paragraph" w:customStyle="1" w:styleId="xl76">
    <w:name w:val="xl76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7">
    <w:name w:val="xl77"/>
    <w:basedOn w:val="Normal"/>
    <w:rsid w:val="00BA12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8">
    <w:name w:val="xl78"/>
    <w:basedOn w:val="Normal"/>
    <w:rsid w:val="00BA12F7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4798</Words>
  <Characters>27351</Characters>
  <Application>Microsoft Office Word</Application>
  <DocSecurity>0</DocSecurity>
  <Lines>227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2026-04-06T12:17:00Z</dcterms:created>
  <dcterms:modified xsi:type="dcterms:W3CDTF">2026-04-06T12:17:00Z</dcterms:modified>
</cp:coreProperties>
</file>